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ED" w:rsidRPr="00ED4041" w:rsidRDefault="00381AED" w:rsidP="001657CA">
      <w:pPr>
        <w:jc w:val="center"/>
        <w:rPr>
          <w:b/>
          <w:sz w:val="24"/>
          <w:szCs w:val="24"/>
        </w:rPr>
      </w:pPr>
      <w:r w:rsidRPr="00ED4041">
        <w:rPr>
          <w:b/>
          <w:sz w:val="24"/>
          <w:szCs w:val="24"/>
        </w:rPr>
        <w:t>ΟΔΗΓΙΕΣ</w:t>
      </w:r>
    </w:p>
    <w:p w:rsidR="00A478F4" w:rsidRPr="00ED4041" w:rsidRDefault="00EA218E" w:rsidP="005D506D">
      <w:pPr>
        <w:jc w:val="both"/>
        <w:rPr>
          <w:sz w:val="24"/>
          <w:szCs w:val="24"/>
        </w:rPr>
      </w:pPr>
      <w:r w:rsidRPr="00ED4041">
        <w:rPr>
          <w:sz w:val="24"/>
          <w:szCs w:val="24"/>
        </w:rPr>
        <w:t xml:space="preserve">Καθώς οδεύουμε προς το τέλος των δραστηριοτήτων του Περιφερειακού Δικτύου Δημιουργικής Γραφής </w:t>
      </w:r>
      <w:r w:rsidR="00BF128D" w:rsidRPr="00ED4041">
        <w:rPr>
          <w:b/>
          <w:sz w:val="24"/>
          <w:szCs w:val="24"/>
        </w:rPr>
        <w:t>“</w:t>
      </w:r>
      <w:r w:rsidRPr="00ED4041">
        <w:rPr>
          <w:b/>
          <w:sz w:val="24"/>
          <w:szCs w:val="24"/>
        </w:rPr>
        <w:t>Μια ιστορία ταξιδεύει…</w:t>
      </w:r>
      <w:r w:rsidR="005D506D" w:rsidRPr="00ED4041">
        <w:rPr>
          <w:b/>
          <w:sz w:val="24"/>
          <w:szCs w:val="24"/>
        </w:rPr>
        <w:t xml:space="preserve">στο </w:t>
      </w:r>
      <w:r w:rsidR="00A478F4" w:rsidRPr="00ED4041">
        <w:rPr>
          <w:b/>
          <w:sz w:val="24"/>
          <w:szCs w:val="24"/>
        </w:rPr>
        <w:t>μέλλον</w:t>
      </w:r>
      <w:r w:rsidR="00BF128D" w:rsidRPr="00ED4041">
        <w:rPr>
          <w:b/>
          <w:sz w:val="24"/>
          <w:szCs w:val="24"/>
        </w:rPr>
        <w:t>”</w:t>
      </w:r>
      <w:r w:rsidRPr="00ED4041">
        <w:rPr>
          <w:b/>
          <w:sz w:val="24"/>
          <w:szCs w:val="24"/>
        </w:rPr>
        <w:t>,</w:t>
      </w:r>
      <w:r w:rsidR="00A478F4" w:rsidRPr="00ED4041">
        <w:rPr>
          <w:sz w:val="24"/>
          <w:szCs w:val="24"/>
        </w:rPr>
        <w:t xml:space="preserve">νομίζουμε ότι είναι χρήσιμο, όπως και πέρσι, να αφήσουμε πίσω μας “ίχνος” (που θα αναρτηθεί και στο </w:t>
      </w:r>
      <w:proofErr w:type="spellStart"/>
      <w:r w:rsidR="00A478F4" w:rsidRPr="00ED4041">
        <w:rPr>
          <w:sz w:val="24"/>
          <w:szCs w:val="24"/>
        </w:rPr>
        <w:t>ιστολόγιο</w:t>
      </w:r>
      <w:proofErr w:type="spellEnd"/>
      <w:r w:rsidR="00A478F4" w:rsidRPr="00ED4041">
        <w:rPr>
          <w:sz w:val="24"/>
          <w:szCs w:val="24"/>
        </w:rPr>
        <w:t>), έτσι ώστε οι συνάδελφοι/ισσες που θα θελήσουν να σχεδιάσουν και να υλοποιήσουν δράσεις δημιουργικής γραφής να έχουν στα χέρια τους πλούσιο υλικό (προτάσεις και διδακτικές εφαρμογές).</w:t>
      </w:r>
    </w:p>
    <w:p w:rsidR="00C07D41" w:rsidRPr="00ED4041" w:rsidRDefault="00C07D41" w:rsidP="005D506D">
      <w:pPr>
        <w:jc w:val="both"/>
        <w:rPr>
          <w:sz w:val="24"/>
          <w:szCs w:val="24"/>
        </w:rPr>
      </w:pPr>
      <w:r w:rsidRPr="00ED4041">
        <w:rPr>
          <w:sz w:val="24"/>
          <w:szCs w:val="24"/>
        </w:rPr>
        <w:t xml:space="preserve">Θα είναι ο δεύτερος </w:t>
      </w:r>
      <w:r w:rsidRPr="00ED4041">
        <w:rPr>
          <w:b/>
          <w:sz w:val="24"/>
          <w:szCs w:val="24"/>
        </w:rPr>
        <w:t>Τόμος 2</w:t>
      </w:r>
      <w:r w:rsidRPr="00ED4041">
        <w:rPr>
          <w:sz w:val="24"/>
          <w:szCs w:val="24"/>
        </w:rPr>
        <w:t xml:space="preserve">, συνέχεια του περσινού. </w:t>
      </w:r>
      <w:r w:rsidR="005A6D9B" w:rsidRPr="00ED4041">
        <w:rPr>
          <w:sz w:val="24"/>
          <w:szCs w:val="24"/>
        </w:rPr>
        <w:t xml:space="preserve">Ο τόμος (σε μορφή </w:t>
      </w:r>
      <w:r w:rsidR="005A6D9B" w:rsidRPr="00ED4041">
        <w:rPr>
          <w:sz w:val="24"/>
          <w:szCs w:val="24"/>
          <w:lang w:val="en-US"/>
        </w:rPr>
        <w:t>PDF</w:t>
      </w:r>
      <w:r w:rsidR="005A6D9B" w:rsidRPr="00ED4041">
        <w:rPr>
          <w:sz w:val="24"/>
          <w:szCs w:val="24"/>
        </w:rPr>
        <w:t xml:space="preserve">) θα έχει ηλεκτρονική μορφή (με δυνατότητα εκτύπωσης για όποιον το επιθυμεί). Θα αναρτηθεί στο </w:t>
      </w:r>
      <w:proofErr w:type="spellStart"/>
      <w:r w:rsidR="005A6D9B" w:rsidRPr="00ED4041">
        <w:rPr>
          <w:sz w:val="24"/>
          <w:szCs w:val="24"/>
        </w:rPr>
        <w:t>ιστολόγιο</w:t>
      </w:r>
      <w:proofErr w:type="spellEnd"/>
      <w:r w:rsidR="005A6D9B" w:rsidRPr="00ED4041">
        <w:rPr>
          <w:sz w:val="24"/>
          <w:szCs w:val="24"/>
        </w:rPr>
        <w:t xml:space="preserve"> και θα μπορεί να αποσταλεί </w:t>
      </w:r>
      <w:r w:rsidR="003562BD" w:rsidRPr="00ED4041">
        <w:rPr>
          <w:sz w:val="24"/>
          <w:szCs w:val="24"/>
        </w:rPr>
        <w:t xml:space="preserve">ή να μεταφερθεί </w:t>
      </w:r>
      <w:r w:rsidR="005A6D9B" w:rsidRPr="00ED4041">
        <w:rPr>
          <w:sz w:val="24"/>
          <w:szCs w:val="24"/>
        </w:rPr>
        <w:t>οπουδήποτε</w:t>
      </w:r>
      <w:r w:rsidR="00080056" w:rsidRPr="00ED4041">
        <w:rPr>
          <w:sz w:val="24"/>
          <w:szCs w:val="24"/>
        </w:rPr>
        <w:t xml:space="preserve"> (με</w:t>
      </w:r>
      <w:r w:rsidR="00BF128D" w:rsidRPr="00ED4041">
        <w:rPr>
          <w:sz w:val="24"/>
          <w:szCs w:val="24"/>
        </w:rPr>
        <w:t xml:space="preserve"> οποιοδήποτε μέσο</w:t>
      </w:r>
      <w:r w:rsidR="00080056" w:rsidRPr="00ED4041">
        <w:rPr>
          <w:sz w:val="24"/>
          <w:szCs w:val="24"/>
        </w:rPr>
        <w:t xml:space="preserve"> αποθήκευσης)</w:t>
      </w:r>
      <w:r w:rsidR="005A6D9B" w:rsidRPr="00ED4041">
        <w:rPr>
          <w:sz w:val="24"/>
          <w:szCs w:val="24"/>
        </w:rPr>
        <w:t>.</w:t>
      </w:r>
      <w:r w:rsidR="00080056" w:rsidRPr="00ED4041">
        <w:rPr>
          <w:sz w:val="24"/>
          <w:szCs w:val="24"/>
        </w:rPr>
        <w:t xml:space="preserve"> Θα περιλαμβάνει </w:t>
      </w:r>
      <w:r w:rsidRPr="00ED4041">
        <w:rPr>
          <w:sz w:val="24"/>
          <w:szCs w:val="24"/>
        </w:rPr>
        <w:t xml:space="preserve">τις φετινές </w:t>
      </w:r>
      <w:r w:rsidR="00080056" w:rsidRPr="00ED4041">
        <w:rPr>
          <w:sz w:val="24"/>
          <w:szCs w:val="24"/>
        </w:rPr>
        <w:t>δραστηριότητες</w:t>
      </w:r>
      <w:r w:rsidRPr="00ED4041">
        <w:rPr>
          <w:sz w:val="24"/>
          <w:szCs w:val="24"/>
        </w:rPr>
        <w:t xml:space="preserve">. </w:t>
      </w:r>
      <w:r w:rsidR="00080056" w:rsidRPr="00ED4041">
        <w:rPr>
          <w:sz w:val="24"/>
          <w:szCs w:val="24"/>
        </w:rPr>
        <w:t>Ως συγγραφική ομάδα θα εμφανίζονται με απόλυτη αλφα</w:t>
      </w:r>
      <w:r w:rsidR="005D506D" w:rsidRPr="00ED4041">
        <w:rPr>
          <w:sz w:val="24"/>
          <w:szCs w:val="24"/>
        </w:rPr>
        <w:t xml:space="preserve">βητική σειρά στο εξώφυλλο </w:t>
      </w:r>
      <w:r w:rsidR="00080056" w:rsidRPr="00ED4041">
        <w:rPr>
          <w:sz w:val="24"/>
          <w:szCs w:val="24"/>
        </w:rPr>
        <w:t xml:space="preserve"> τα ονόματα των εκπαιδευτικών που συμμετείχαν στις εργασίες του Δικτύου</w:t>
      </w:r>
      <w:r w:rsidRPr="00ED4041">
        <w:rPr>
          <w:sz w:val="24"/>
          <w:szCs w:val="24"/>
        </w:rPr>
        <w:t>.</w:t>
      </w:r>
    </w:p>
    <w:p w:rsidR="00ED4041" w:rsidRPr="00ED4041" w:rsidRDefault="00C07D41" w:rsidP="005D506D">
      <w:pPr>
        <w:jc w:val="both"/>
        <w:rPr>
          <w:sz w:val="24"/>
          <w:szCs w:val="24"/>
        </w:rPr>
      </w:pPr>
      <w:r w:rsidRPr="00ED4041">
        <w:rPr>
          <w:sz w:val="24"/>
          <w:szCs w:val="24"/>
        </w:rPr>
        <w:t>Για τον φετινό Τόμο</w:t>
      </w:r>
      <w:r w:rsidR="004406FB" w:rsidRPr="00ED4041">
        <w:rPr>
          <w:sz w:val="24"/>
          <w:szCs w:val="24"/>
        </w:rPr>
        <w:t>,</w:t>
      </w:r>
      <w:r w:rsidRPr="00ED4041">
        <w:rPr>
          <w:sz w:val="24"/>
          <w:szCs w:val="24"/>
        </w:rPr>
        <w:t xml:space="preserve"> η </w:t>
      </w:r>
      <w:r w:rsidR="00100A4A">
        <w:rPr>
          <w:sz w:val="24"/>
          <w:szCs w:val="24"/>
        </w:rPr>
        <w:t xml:space="preserve">παρακάτω </w:t>
      </w:r>
      <w:r w:rsidRPr="00ED4041">
        <w:rPr>
          <w:sz w:val="24"/>
          <w:szCs w:val="24"/>
        </w:rPr>
        <w:t xml:space="preserve">φόρμα είναι μία για τις δραστηριότητες </w:t>
      </w:r>
      <w:r w:rsidRPr="00ED4041">
        <w:rPr>
          <w:b/>
          <w:sz w:val="24"/>
          <w:szCs w:val="24"/>
        </w:rPr>
        <w:t xml:space="preserve">της α’ φάσης </w:t>
      </w:r>
      <w:r w:rsidRPr="00ED4041">
        <w:rPr>
          <w:sz w:val="24"/>
          <w:szCs w:val="24"/>
        </w:rPr>
        <w:t>και</w:t>
      </w:r>
      <w:r w:rsidR="00100A4A">
        <w:rPr>
          <w:b/>
          <w:sz w:val="24"/>
          <w:szCs w:val="24"/>
        </w:rPr>
        <w:t xml:space="preserve"> της β’ φάσης</w:t>
      </w:r>
      <w:r w:rsidRPr="00ED4041">
        <w:rPr>
          <w:sz w:val="24"/>
          <w:szCs w:val="24"/>
        </w:rPr>
        <w:t xml:space="preserve">. </w:t>
      </w:r>
      <w:r w:rsidR="004406FB" w:rsidRPr="00ED4041">
        <w:rPr>
          <w:sz w:val="24"/>
          <w:szCs w:val="24"/>
        </w:rPr>
        <w:t>Αυτονόητο είναι ότι η φόρμα θα συμπληρωθεί από κοινού και από τις δύ</w:t>
      </w:r>
      <w:r w:rsidR="00100A4A">
        <w:rPr>
          <w:sz w:val="24"/>
          <w:szCs w:val="24"/>
        </w:rPr>
        <w:t xml:space="preserve">ο ή τρείς συνεργαζόμενες τάξεις </w:t>
      </w:r>
      <w:r w:rsidR="004406FB" w:rsidRPr="00ED4041">
        <w:rPr>
          <w:sz w:val="24"/>
          <w:szCs w:val="24"/>
        </w:rPr>
        <w:t xml:space="preserve">σε </w:t>
      </w:r>
      <w:r w:rsidR="004406FB" w:rsidRPr="00ED4041">
        <w:rPr>
          <w:b/>
          <w:sz w:val="24"/>
          <w:szCs w:val="24"/>
        </w:rPr>
        <w:t>μία κοινή φόρμα</w:t>
      </w:r>
      <w:r w:rsidR="004406FB" w:rsidRPr="00ED4041">
        <w:rPr>
          <w:sz w:val="24"/>
          <w:szCs w:val="24"/>
        </w:rPr>
        <w:t xml:space="preserve">. </w:t>
      </w:r>
      <w:r w:rsidR="00ED4041" w:rsidRPr="00ED4041">
        <w:rPr>
          <w:sz w:val="24"/>
          <w:szCs w:val="24"/>
        </w:rPr>
        <w:t>Αν με το συνεργαζόμενο σχολείο έχετε δημιουργήσει δύο διαφορετικές παραγωγές, δηλ. έχετε ασχοληθεί με δύο διαφορετικές μορφές έκφρασης, π.χ. π.χ. κόμικς και ποιήματα, μπορείτε, αν θέλετε να καταθέσετε δύο φόρμες, μία για κάθε μορφή έκφρασης.</w:t>
      </w:r>
    </w:p>
    <w:p w:rsidR="00C07D41" w:rsidRPr="00ED4041" w:rsidRDefault="00C07D41" w:rsidP="005D506D">
      <w:pPr>
        <w:jc w:val="both"/>
        <w:rPr>
          <w:sz w:val="24"/>
          <w:szCs w:val="24"/>
        </w:rPr>
      </w:pPr>
      <w:r w:rsidRPr="00ED4041">
        <w:rPr>
          <w:sz w:val="24"/>
          <w:szCs w:val="24"/>
        </w:rPr>
        <w:t>Εφέτος τ</w:t>
      </w:r>
      <w:r w:rsidR="00BF128D" w:rsidRPr="00ED4041">
        <w:rPr>
          <w:sz w:val="24"/>
          <w:szCs w:val="24"/>
        </w:rPr>
        <w:t xml:space="preserve">ο υλικό </w:t>
      </w:r>
      <w:r w:rsidRPr="00ED4041">
        <w:rPr>
          <w:sz w:val="24"/>
          <w:szCs w:val="24"/>
        </w:rPr>
        <w:t xml:space="preserve">με τις δημιουργίες των παιδιών οποιασδήποτε μορφής (κείμενα, κόμικς, φωτογραφίες, </w:t>
      </w:r>
      <w:proofErr w:type="spellStart"/>
      <w:r w:rsidRPr="00ED4041">
        <w:rPr>
          <w:sz w:val="24"/>
          <w:szCs w:val="24"/>
        </w:rPr>
        <w:t>ηλ</w:t>
      </w:r>
      <w:proofErr w:type="spellEnd"/>
      <w:r w:rsidRPr="00ED4041">
        <w:rPr>
          <w:sz w:val="24"/>
          <w:szCs w:val="24"/>
        </w:rPr>
        <w:t xml:space="preserve">. παρουσιάσεις, ταινίες, </w:t>
      </w:r>
      <w:proofErr w:type="spellStart"/>
      <w:r w:rsidRPr="00ED4041">
        <w:rPr>
          <w:sz w:val="24"/>
          <w:szCs w:val="24"/>
        </w:rPr>
        <w:t>ηλ</w:t>
      </w:r>
      <w:proofErr w:type="spellEnd"/>
      <w:r w:rsidRPr="00ED4041">
        <w:rPr>
          <w:sz w:val="24"/>
          <w:szCs w:val="24"/>
        </w:rPr>
        <w:t>. κόμικς κ.ά.) θα τ</w:t>
      </w:r>
      <w:r w:rsidR="005D7259" w:rsidRPr="00ED4041">
        <w:rPr>
          <w:sz w:val="24"/>
          <w:szCs w:val="24"/>
        </w:rPr>
        <w:t>ο</w:t>
      </w:r>
      <w:r w:rsidRPr="00ED4041">
        <w:rPr>
          <w:sz w:val="24"/>
          <w:szCs w:val="24"/>
        </w:rPr>
        <w:t xml:space="preserve"> ανεβάσετε εσείς στο διαδίκτυο (όπου επιθυμείτε) και θα καταγράψετε στη φόρμα την ηλεκτρονική διεύθυνση (στην οποία θα έχουν πρόσβαση οι αναγνώστες του Τόμου).</w:t>
      </w:r>
    </w:p>
    <w:p w:rsidR="00080056" w:rsidRDefault="00080056" w:rsidP="005D506D">
      <w:pPr>
        <w:jc w:val="both"/>
        <w:rPr>
          <w:b/>
          <w:sz w:val="24"/>
          <w:szCs w:val="24"/>
        </w:rPr>
      </w:pPr>
      <w:r w:rsidRPr="00ED4041">
        <w:rPr>
          <w:sz w:val="24"/>
          <w:szCs w:val="24"/>
        </w:rPr>
        <w:t>Το μόνο, λοιπόν, που μένει να κάνετε είναι να συμπληρώσ</w:t>
      </w:r>
      <w:r w:rsidR="00BF128D" w:rsidRPr="00ED4041">
        <w:rPr>
          <w:sz w:val="24"/>
          <w:szCs w:val="24"/>
        </w:rPr>
        <w:t>ε</w:t>
      </w:r>
      <w:r w:rsidRPr="00ED4041">
        <w:rPr>
          <w:sz w:val="24"/>
          <w:szCs w:val="24"/>
        </w:rPr>
        <w:t>τε</w:t>
      </w:r>
      <w:r w:rsidR="00BF128D" w:rsidRPr="00ED4041">
        <w:rPr>
          <w:sz w:val="24"/>
          <w:szCs w:val="24"/>
        </w:rPr>
        <w:t xml:space="preserve"> (σε συνεργασία με τον</w:t>
      </w:r>
      <w:r w:rsidR="005D7259" w:rsidRPr="00ED4041">
        <w:rPr>
          <w:sz w:val="24"/>
          <w:szCs w:val="24"/>
        </w:rPr>
        <w:t xml:space="preserve">/τη/τους </w:t>
      </w:r>
      <w:proofErr w:type="spellStart"/>
      <w:r w:rsidR="005D7259" w:rsidRPr="00ED4041">
        <w:rPr>
          <w:sz w:val="24"/>
          <w:szCs w:val="24"/>
        </w:rPr>
        <w:t>συνεργάτ</w:t>
      </w:r>
      <w:proofErr w:type="spellEnd"/>
      <w:r w:rsidR="005D7259" w:rsidRPr="00ED4041">
        <w:rPr>
          <w:sz w:val="24"/>
          <w:szCs w:val="24"/>
        </w:rPr>
        <w:t>/</w:t>
      </w:r>
      <w:proofErr w:type="spellStart"/>
      <w:r w:rsidR="005D7259" w:rsidRPr="00ED4041">
        <w:rPr>
          <w:sz w:val="24"/>
          <w:szCs w:val="24"/>
        </w:rPr>
        <w:t>ιδά</w:t>
      </w:r>
      <w:proofErr w:type="spellEnd"/>
      <w:r w:rsidR="005D7259" w:rsidRPr="00ED4041">
        <w:rPr>
          <w:sz w:val="24"/>
          <w:szCs w:val="24"/>
        </w:rPr>
        <w:t>/ες/</w:t>
      </w:r>
      <w:proofErr w:type="spellStart"/>
      <w:r w:rsidR="005D7259" w:rsidRPr="00ED4041">
        <w:rPr>
          <w:sz w:val="24"/>
          <w:szCs w:val="24"/>
        </w:rPr>
        <w:t>ιδέ</w:t>
      </w:r>
      <w:proofErr w:type="spellEnd"/>
      <w:r w:rsidR="005D7259" w:rsidRPr="00ED4041">
        <w:rPr>
          <w:sz w:val="24"/>
          <w:szCs w:val="24"/>
        </w:rPr>
        <w:t>ς</w:t>
      </w:r>
      <w:r w:rsidR="00BF128D" w:rsidRPr="00ED4041">
        <w:rPr>
          <w:sz w:val="24"/>
          <w:szCs w:val="24"/>
        </w:rPr>
        <w:t xml:space="preserve"> σας εκπαιδευτικό</w:t>
      </w:r>
      <w:r w:rsidR="005D7259" w:rsidRPr="00ED4041">
        <w:rPr>
          <w:sz w:val="24"/>
          <w:szCs w:val="24"/>
        </w:rPr>
        <w:t>/</w:t>
      </w:r>
      <w:proofErr w:type="spellStart"/>
      <w:r w:rsidR="005D7259" w:rsidRPr="00ED4041">
        <w:rPr>
          <w:sz w:val="24"/>
          <w:szCs w:val="24"/>
        </w:rPr>
        <w:t>ούς</w:t>
      </w:r>
      <w:proofErr w:type="spellEnd"/>
      <w:r w:rsidR="00381AED" w:rsidRPr="00ED4041">
        <w:rPr>
          <w:sz w:val="24"/>
          <w:szCs w:val="24"/>
        </w:rPr>
        <w:t xml:space="preserve"> του</w:t>
      </w:r>
      <w:r w:rsidR="005D7259" w:rsidRPr="00ED4041">
        <w:rPr>
          <w:sz w:val="24"/>
          <w:szCs w:val="24"/>
        </w:rPr>
        <w:t>/των</w:t>
      </w:r>
      <w:r w:rsidR="00381AED" w:rsidRPr="00ED4041">
        <w:rPr>
          <w:sz w:val="24"/>
          <w:szCs w:val="24"/>
        </w:rPr>
        <w:t xml:space="preserve"> άλλου</w:t>
      </w:r>
      <w:r w:rsidR="005D7259" w:rsidRPr="00ED4041">
        <w:rPr>
          <w:sz w:val="24"/>
          <w:szCs w:val="24"/>
        </w:rPr>
        <w:t>/ων σχολείου/ων</w:t>
      </w:r>
      <w:r w:rsidR="00BF128D" w:rsidRPr="00ED4041">
        <w:rPr>
          <w:sz w:val="24"/>
          <w:szCs w:val="24"/>
        </w:rPr>
        <w:t>)</w:t>
      </w:r>
      <w:r w:rsidRPr="00ED4041">
        <w:rPr>
          <w:sz w:val="24"/>
          <w:szCs w:val="24"/>
        </w:rPr>
        <w:t xml:space="preserve"> τη φόρμα της δραστηριότητας</w:t>
      </w:r>
      <w:r w:rsidR="00BF128D" w:rsidRPr="00ED4041">
        <w:rPr>
          <w:sz w:val="24"/>
          <w:szCs w:val="24"/>
        </w:rPr>
        <w:t xml:space="preserve"> που θα καταθέσετε</w:t>
      </w:r>
      <w:r w:rsidR="004406FB" w:rsidRPr="00ED4041">
        <w:rPr>
          <w:sz w:val="24"/>
          <w:szCs w:val="24"/>
        </w:rPr>
        <w:t>, να «</w:t>
      </w:r>
      <w:r w:rsidR="005D506D" w:rsidRPr="00ED4041">
        <w:rPr>
          <w:sz w:val="24"/>
          <w:szCs w:val="24"/>
        </w:rPr>
        <w:t>ανε</w:t>
      </w:r>
      <w:r w:rsidR="004406FB" w:rsidRPr="00ED4041">
        <w:rPr>
          <w:sz w:val="24"/>
          <w:szCs w:val="24"/>
        </w:rPr>
        <w:t>βάσετε</w:t>
      </w:r>
      <w:r w:rsidR="005D506D" w:rsidRPr="00ED4041">
        <w:rPr>
          <w:sz w:val="24"/>
          <w:szCs w:val="24"/>
        </w:rPr>
        <w:t>»</w:t>
      </w:r>
      <w:r w:rsidR="004406FB" w:rsidRPr="00ED4041">
        <w:rPr>
          <w:sz w:val="24"/>
          <w:szCs w:val="24"/>
        </w:rPr>
        <w:t xml:space="preserve"> το υλικό στο διαδίκτυο και να </w:t>
      </w:r>
      <w:r w:rsidR="00BF128D" w:rsidRPr="00ED4041">
        <w:rPr>
          <w:sz w:val="24"/>
          <w:szCs w:val="24"/>
        </w:rPr>
        <w:t>αποστείλ</w:t>
      </w:r>
      <w:r w:rsidR="00381AED" w:rsidRPr="00ED4041">
        <w:rPr>
          <w:sz w:val="24"/>
          <w:szCs w:val="24"/>
        </w:rPr>
        <w:t>ετε</w:t>
      </w:r>
      <w:r w:rsidR="004406FB" w:rsidRPr="00ED4041">
        <w:rPr>
          <w:sz w:val="24"/>
          <w:szCs w:val="24"/>
        </w:rPr>
        <w:t xml:space="preserve"> (μόνο τη </w:t>
      </w:r>
      <w:r w:rsidR="005D506D" w:rsidRPr="00ED4041">
        <w:rPr>
          <w:sz w:val="24"/>
          <w:szCs w:val="24"/>
        </w:rPr>
        <w:t xml:space="preserve">συμπληρωμένη </w:t>
      </w:r>
      <w:r w:rsidR="004406FB" w:rsidRPr="00ED4041">
        <w:rPr>
          <w:sz w:val="24"/>
          <w:szCs w:val="24"/>
        </w:rPr>
        <w:t>φόρμα)</w:t>
      </w:r>
      <w:r w:rsidR="00381AED" w:rsidRPr="00ED4041">
        <w:rPr>
          <w:sz w:val="24"/>
          <w:szCs w:val="24"/>
        </w:rPr>
        <w:t xml:space="preserve"> </w:t>
      </w:r>
      <w:r w:rsidR="00100A4A">
        <w:rPr>
          <w:sz w:val="24"/>
          <w:szCs w:val="24"/>
        </w:rPr>
        <w:t>στον/στη</w:t>
      </w:r>
      <w:r w:rsidR="002D4D60">
        <w:rPr>
          <w:sz w:val="24"/>
          <w:szCs w:val="24"/>
        </w:rPr>
        <w:t xml:space="preserve"> Σχολικ</w:t>
      </w:r>
      <w:r w:rsidR="00100A4A">
        <w:rPr>
          <w:sz w:val="24"/>
          <w:szCs w:val="24"/>
        </w:rPr>
        <w:t>ό/</w:t>
      </w:r>
      <w:r w:rsidR="002D4D60">
        <w:rPr>
          <w:sz w:val="24"/>
          <w:szCs w:val="24"/>
        </w:rPr>
        <w:t xml:space="preserve">ή Σύμβουλο </w:t>
      </w:r>
      <w:r w:rsidR="0006253D" w:rsidRPr="00ED4041">
        <w:rPr>
          <w:sz w:val="24"/>
          <w:szCs w:val="24"/>
        </w:rPr>
        <w:t xml:space="preserve">έως </w:t>
      </w:r>
      <w:r w:rsidR="00ED4041" w:rsidRPr="00ED4041">
        <w:rPr>
          <w:b/>
          <w:sz w:val="24"/>
          <w:szCs w:val="24"/>
        </w:rPr>
        <w:t>17</w:t>
      </w:r>
      <w:r w:rsidR="004406FB" w:rsidRPr="00ED4041">
        <w:rPr>
          <w:b/>
          <w:sz w:val="24"/>
          <w:szCs w:val="24"/>
        </w:rPr>
        <w:t xml:space="preserve"> Ιουνίου 2016</w:t>
      </w:r>
      <w:r w:rsidR="005D7259" w:rsidRPr="00ED4041">
        <w:rPr>
          <w:b/>
          <w:sz w:val="24"/>
          <w:szCs w:val="24"/>
        </w:rPr>
        <w:t xml:space="preserve"> </w:t>
      </w:r>
      <w:r w:rsidR="00ED4041" w:rsidRPr="00ED4041">
        <w:rPr>
          <w:b/>
          <w:sz w:val="24"/>
          <w:szCs w:val="24"/>
        </w:rPr>
        <w:t>.</w:t>
      </w:r>
    </w:p>
    <w:p w:rsidR="00100A4A" w:rsidRDefault="00100A4A" w:rsidP="005D506D">
      <w:pPr>
        <w:jc w:val="both"/>
        <w:rPr>
          <w:b/>
          <w:sz w:val="24"/>
          <w:szCs w:val="24"/>
        </w:rPr>
      </w:pPr>
    </w:p>
    <w:p w:rsidR="00100A4A" w:rsidRDefault="00100A4A" w:rsidP="005D506D">
      <w:pPr>
        <w:jc w:val="both"/>
        <w:rPr>
          <w:b/>
          <w:sz w:val="24"/>
          <w:szCs w:val="24"/>
        </w:rPr>
      </w:pPr>
    </w:p>
    <w:p w:rsidR="00100A4A" w:rsidRDefault="00100A4A" w:rsidP="005D506D">
      <w:pPr>
        <w:jc w:val="both"/>
        <w:rPr>
          <w:b/>
          <w:sz w:val="24"/>
          <w:szCs w:val="24"/>
        </w:rPr>
      </w:pPr>
    </w:p>
    <w:p w:rsidR="00100A4A" w:rsidRDefault="00100A4A" w:rsidP="005D506D">
      <w:pPr>
        <w:jc w:val="both"/>
        <w:rPr>
          <w:b/>
          <w:sz w:val="24"/>
          <w:szCs w:val="24"/>
        </w:rPr>
      </w:pPr>
    </w:p>
    <w:p w:rsidR="00100A4A" w:rsidRDefault="00100A4A" w:rsidP="005D506D">
      <w:pPr>
        <w:jc w:val="both"/>
        <w:rPr>
          <w:b/>
          <w:sz w:val="24"/>
          <w:szCs w:val="24"/>
        </w:rPr>
      </w:pPr>
    </w:p>
    <w:p w:rsidR="00100A4A" w:rsidRDefault="00100A4A" w:rsidP="005D506D">
      <w:pPr>
        <w:jc w:val="both"/>
        <w:rPr>
          <w:b/>
          <w:sz w:val="24"/>
          <w:szCs w:val="24"/>
        </w:rPr>
      </w:pPr>
    </w:p>
    <w:p w:rsidR="00100A4A" w:rsidRDefault="00100A4A" w:rsidP="00100A4A">
      <w:pPr>
        <w:spacing w:after="0" w:line="240" w:lineRule="auto"/>
        <w:rPr>
          <w:b/>
          <w:sz w:val="24"/>
          <w:szCs w:val="24"/>
        </w:rPr>
      </w:pPr>
    </w:p>
    <w:p w:rsidR="00100A4A" w:rsidRDefault="00100A4A" w:rsidP="00100A4A">
      <w:pPr>
        <w:spacing w:after="0" w:line="240" w:lineRule="auto"/>
        <w:rPr>
          <w:b/>
          <w:sz w:val="24"/>
          <w:szCs w:val="24"/>
        </w:rPr>
      </w:pPr>
    </w:p>
    <w:p w:rsidR="00100A4A" w:rsidRPr="00E0518A" w:rsidRDefault="00100A4A" w:rsidP="00100A4A">
      <w:pPr>
        <w:spacing w:after="0" w:line="240" w:lineRule="auto"/>
        <w:rPr>
          <w:iCs/>
        </w:rPr>
      </w:pPr>
      <w:bookmarkStart w:id="0" w:name="_GoBack"/>
      <w:bookmarkEnd w:id="0"/>
      <w:r w:rsidRPr="00E0518A">
        <w:rPr>
          <w:b/>
          <w:bCs/>
        </w:rPr>
        <w:lastRenderedPageBreak/>
        <w:t xml:space="preserve">Περιφερειακό Δίκτυο Δημιουργικής Γραφής: </w:t>
      </w:r>
      <w:r w:rsidRPr="00E0518A">
        <w:rPr>
          <w:iCs/>
        </w:rPr>
        <w:t xml:space="preserve">Μια ιστορία </w:t>
      </w:r>
      <w:proofErr w:type="spellStart"/>
      <w:r w:rsidRPr="00E0518A">
        <w:rPr>
          <w:iCs/>
        </w:rPr>
        <w:t>ταξιδεύει…στο</w:t>
      </w:r>
      <w:proofErr w:type="spellEnd"/>
      <w:r w:rsidRPr="00E0518A">
        <w:rPr>
          <w:iCs/>
        </w:rPr>
        <w:t xml:space="preserve"> μέλλον</w:t>
      </w:r>
    </w:p>
    <w:p w:rsidR="00100A4A" w:rsidRPr="00E0518A" w:rsidRDefault="00100A4A" w:rsidP="00100A4A">
      <w:pPr>
        <w:spacing w:after="0" w:line="240" w:lineRule="auto"/>
        <w:jc w:val="center"/>
        <w:rPr>
          <w:b/>
          <w:iCs/>
        </w:rPr>
      </w:pPr>
    </w:p>
    <w:p w:rsidR="00100A4A" w:rsidRPr="00E0518A" w:rsidRDefault="00100A4A" w:rsidP="00100A4A">
      <w:pPr>
        <w:spacing w:after="0" w:line="240" w:lineRule="auto"/>
        <w:jc w:val="center"/>
        <w:rPr>
          <w:b/>
          <w:iCs/>
          <w:sz w:val="28"/>
          <w:szCs w:val="28"/>
        </w:rPr>
      </w:pPr>
    </w:p>
    <w:p w:rsidR="00100A4A" w:rsidRPr="00100A4A" w:rsidRDefault="00100A4A" w:rsidP="00100A4A">
      <w:pPr>
        <w:spacing w:after="0" w:line="240" w:lineRule="auto"/>
        <w:rPr>
          <w:iCs/>
          <w:sz w:val="20"/>
          <w:szCs w:val="20"/>
        </w:rPr>
      </w:pPr>
      <w:r w:rsidRPr="00E0518A">
        <w:rPr>
          <w:b/>
          <w:iCs/>
          <w:sz w:val="28"/>
          <w:szCs w:val="28"/>
        </w:rPr>
        <w:t xml:space="preserve">ΤΙΤΛΟΣ </w:t>
      </w:r>
      <w:proofErr w:type="spellStart"/>
      <w:r w:rsidRPr="00E0518A">
        <w:rPr>
          <w:b/>
          <w:iCs/>
          <w:sz w:val="28"/>
          <w:szCs w:val="28"/>
        </w:rPr>
        <w:t>ΔΡΑΣΤΗΡΙΟΤΗΤΑΣ:</w:t>
      </w:r>
      <w:r w:rsidRPr="00E0518A">
        <w:rPr>
          <w:iCs/>
          <w:sz w:val="20"/>
          <w:szCs w:val="20"/>
        </w:rPr>
        <w:t>(πεζά</w:t>
      </w:r>
      <w:proofErr w:type="spellEnd"/>
      <w:r w:rsidRPr="00E0518A">
        <w:rPr>
          <w:iCs/>
          <w:sz w:val="20"/>
          <w:szCs w:val="20"/>
        </w:rPr>
        <w:t xml:space="preserve"> γράμματα)</w:t>
      </w:r>
    </w:p>
    <w:p w:rsidR="00100A4A" w:rsidRPr="00E0518A" w:rsidRDefault="00100A4A" w:rsidP="00100A4A">
      <w:pPr>
        <w:spacing w:after="0" w:line="240" w:lineRule="auto"/>
        <w:rPr>
          <w:iCs/>
          <w:sz w:val="20"/>
          <w:szCs w:val="20"/>
        </w:rPr>
      </w:pPr>
    </w:p>
    <w:p w:rsidR="00100A4A" w:rsidRPr="00E0518A" w:rsidRDefault="00100A4A" w:rsidP="00100A4A">
      <w:pPr>
        <w:rPr>
          <w:iCs/>
          <w:sz w:val="20"/>
          <w:szCs w:val="20"/>
        </w:rPr>
      </w:pPr>
      <w:r w:rsidRPr="00E0518A">
        <w:rPr>
          <w:b/>
          <w:iCs/>
          <w:sz w:val="28"/>
          <w:szCs w:val="28"/>
        </w:rPr>
        <w:t>ΣΧΟΛΕΙΟ:</w:t>
      </w:r>
      <w:r w:rsidRPr="00E0518A">
        <w:rPr>
          <w:iCs/>
          <w:sz w:val="20"/>
          <w:szCs w:val="20"/>
        </w:rPr>
        <w:t xml:space="preserve"> (πεζά γράμματα)</w:t>
      </w:r>
    </w:p>
    <w:p w:rsidR="00100A4A" w:rsidRPr="00E0518A" w:rsidRDefault="00100A4A" w:rsidP="00100A4A">
      <w:pPr>
        <w:rPr>
          <w:b/>
          <w:iCs/>
          <w:sz w:val="28"/>
          <w:szCs w:val="28"/>
        </w:rPr>
      </w:pPr>
      <w:r w:rsidRPr="00E0518A">
        <w:rPr>
          <w:b/>
          <w:iCs/>
          <w:sz w:val="28"/>
          <w:szCs w:val="28"/>
        </w:rPr>
        <w:t xml:space="preserve">ΟΝΟΜΑΤΕΠΩΝΥΜΟ </w:t>
      </w:r>
      <w:proofErr w:type="spellStart"/>
      <w:r w:rsidRPr="00E0518A">
        <w:rPr>
          <w:b/>
          <w:iCs/>
          <w:sz w:val="28"/>
          <w:szCs w:val="28"/>
        </w:rPr>
        <w:t>ΕΚΠΑΙΔΕΥΤΙΚΟΥ:</w:t>
      </w:r>
      <w:r w:rsidRPr="00E0518A">
        <w:rPr>
          <w:iCs/>
          <w:sz w:val="20"/>
          <w:szCs w:val="20"/>
        </w:rPr>
        <w:t>(πεζά</w:t>
      </w:r>
      <w:proofErr w:type="spellEnd"/>
      <w:r w:rsidRPr="00E0518A">
        <w:rPr>
          <w:iCs/>
          <w:sz w:val="20"/>
          <w:szCs w:val="20"/>
        </w:rPr>
        <w:t xml:space="preserve"> γράμματα)</w:t>
      </w:r>
    </w:p>
    <w:p w:rsidR="00100A4A" w:rsidRPr="00E0518A" w:rsidRDefault="00100A4A" w:rsidP="00100A4A">
      <w:pPr>
        <w:spacing w:after="0" w:line="240" w:lineRule="auto"/>
        <w:rPr>
          <w:iCs/>
          <w:sz w:val="20"/>
          <w:szCs w:val="20"/>
        </w:rPr>
      </w:pPr>
      <w:r w:rsidRPr="00E0518A">
        <w:rPr>
          <w:b/>
          <w:iCs/>
          <w:sz w:val="28"/>
          <w:szCs w:val="28"/>
        </w:rPr>
        <w:t xml:space="preserve">ΤΑΞΗ: </w:t>
      </w:r>
      <w:r w:rsidRPr="00E0518A">
        <w:rPr>
          <w:iCs/>
          <w:sz w:val="20"/>
          <w:szCs w:val="20"/>
        </w:rPr>
        <w:t>(πεζά γράμματα)</w:t>
      </w:r>
    </w:p>
    <w:p w:rsidR="00100A4A" w:rsidRPr="00E0518A" w:rsidRDefault="00100A4A" w:rsidP="00100A4A">
      <w:pPr>
        <w:spacing w:after="0" w:line="240" w:lineRule="auto"/>
        <w:rPr>
          <w:iCs/>
          <w:sz w:val="20"/>
          <w:szCs w:val="20"/>
        </w:rPr>
      </w:pPr>
    </w:p>
    <w:p w:rsidR="00100A4A" w:rsidRPr="00E0518A" w:rsidRDefault="00100A4A" w:rsidP="00100A4A">
      <w:pPr>
        <w:spacing w:after="0" w:line="240" w:lineRule="auto"/>
        <w:rPr>
          <w:iCs/>
          <w:sz w:val="20"/>
          <w:szCs w:val="20"/>
        </w:rPr>
      </w:pPr>
    </w:p>
    <w:p w:rsidR="00100A4A" w:rsidRPr="00E0518A" w:rsidRDefault="00100A4A" w:rsidP="00100A4A">
      <w:pPr>
        <w:rPr>
          <w:iCs/>
          <w:sz w:val="20"/>
          <w:szCs w:val="20"/>
        </w:rPr>
      </w:pPr>
      <w:r w:rsidRPr="00E0518A">
        <w:rPr>
          <w:b/>
          <w:iCs/>
          <w:sz w:val="28"/>
          <w:szCs w:val="28"/>
        </w:rPr>
        <w:t>ΣΧΟΛΕΙΟ:</w:t>
      </w:r>
      <w:r w:rsidRPr="00E0518A">
        <w:rPr>
          <w:iCs/>
          <w:sz w:val="20"/>
          <w:szCs w:val="20"/>
        </w:rPr>
        <w:t xml:space="preserve"> (πεζά γράμματα)</w:t>
      </w:r>
    </w:p>
    <w:p w:rsidR="00100A4A" w:rsidRPr="00E0518A" w:rsidRDefault="00100A4A" w:rsidP="00100A4A">
      <w:pPr>
        <w:rPr>
          <w:b/>
          <w:iCs/>
          <w:sz w:val="28"/>
          <w:szCs w:val="28"/>
        </w:rPr>
      </w:pPr>
      <w:r w:rsidRPr="00E0518A">
        <w:rPr>
          <w:b/>
          <w:iCs/>
          <w:sz w:val="28"/>
          <w:szCs w:val="28"/>
        </w:rPr>
        <w:t xml:space="preserve">ΟΝΟΜΑΤΕΠΩΝΥΜΟ ΕΚΠΑΙΔΕΥΤΙΚΟΥ: </w:t>
      </w:r>
      <w:r w:rsidRPr="00E0518A">
        <w:rPr>
          <w:iCs/>
          <w:sz w:val="20"/>
          <w:szCs w:val="20"/>
        </w:rPr>
        <w:t>(πεζά γράμματα)</w:t>
      </w:r>
    </w:p>
    <w:p w:rsidR="00100A4A" w:rsidRPr="00E0518A" w:rsidRDefault="00100A4A" w:rsidP="00100A4A">
      <w:pPr>
        <w:spacing w:after="0" w:line="240" w:lineRule="auto"/>
        <w:rPr>
          <w:iCs/>
          <w:sz w:val="20"/>
          <w:szCs w:val="20"/>
        </w:rPr>
      </w:pPr>
      <w:r w:rsidRPr="00E0518A">
        <w:rPr>
          <w:b/>
          <w:iCs/>
          <w:sz w:val="28"/>
          <w:szCs w:val="28"/>
        </w:rPr>
        <w:t xml:space="preserve">ΤΑΞΗ: </w:t>
      </w:r>
      <w:r w:rsidRPr="00E0518A">
        <w:rPr>
          <w:iCs/>
          <w:sz w:val="20"/>
          <w:szCs w:val="20"/>
        </w:rPr>
        <w:t>(πεζά γράμματα)</w:t>
      </w:r>
    </w:p>
    <w:p w:rsidR="00100A4A" w:rsidRPr="00E0518A" w:rsidRDefault="00100A4A" w:rsidP="00100A4A">
      <w:pPr>
        <w:spacing w:after="0" w:line="240" w:lineRule="auto"/>
        <w:rPr>
          <w:b/>
          <w:iCs/>
          <w:sz w:val="28"/>
          <w:szCs w:val="28"/>
        </w:rPr>
      </w:pPr>
    </w:p>
    <w:p w:rsidR="00100A4A" w:rsidRPr="00E0518A" w:rsidRDefault="00100A4A" w:rsidP="00100A4A">
      <w:pPr>
        <w:spacing w:after="0" w:line="240" w:lineRule="auto"/>
        <w:rPr>
          <w:b/>
          <w:iCs/>
          <w:sz w:val="28"/>
          <w:szCs w:val="28"/>
        </w:rPr>
      </w:pPr>
      <w:r w:rsidRPr="00E0518A">
        <w:rPr>
          <w:b/>
          <w:iCs/>
          <w:sz w:val="28"/>
          <w:szCs w:val="28"/>
        </w:rPr>
        <w:t>ΤΟ ΞΕΚΙΝΗΜΑ: (</w:t>
      </w:r>
      <w:proofErr w:type="spellStart"/>
      <w:r w:rsidRPr="00E0518A">
        <w:rPr>
          <w:b/>
          <w:iCs/>
          <w:sz w:val="28"/>
          <w:szCs w:val="28"/>
        </w:rPr>
        <w:t>α΄</w:t>
      </w:r>
      <w:proofErr w:type="spellEnd"/>
      <w:r w:rsidRPr="00E0518A">
        <w:rPr>
          <w:b/>
          <w:iCs/>
          <w:sz w:val="28"/>
          <w:szCs w:val="28"/>
        </w:rPr>
        <w:t xml:space="preserve"> φάση)</w:t>
      </w:r>
    </w:p>
    <w:p w:rsidR="00100A4A" w:rsidRPr="00E0518A" w:rsidRDefault="00100A4A" w:rsidP="00100A4A">
      <w:pPr>
        <w:spacing w:after="0" w:line="240" w:lineRule="auto"/>
        <w:rPr>
          <w:iCs/>
          <w:sz w:val="20"/>
          <w:szCs w:val="20"/>
        </w:rPr>
      </w:pPr>
      <w:r w:rsidRPr="00E0518A">
        <w:rPr>
          <w:iCs/>
          <w:sz w:val="20"/>
          <w:szCs w:val="20"/>
        </w:rPr>
        <w:t>(Περιγραφή –σύντομα ή αναλυτικά- των δραστηριοτήτων που (αν) υλοποιήσατε στην τάξη πριν ξεκινήσετε τη συνεργασία με την άλλη τάξη)</w:t>
      </w:r>
    </w:p>
    <w:p w:rsidR="00100A4A" w:rsidRPr="00E0518A" w:rsidRDefault="00100A4A" w:rsidP="00100A4A">
      <w:pPr>
        <w:spacing w:after="0" w:line="240" w:lineRule="auto"/>
        <w:rPr>
          <w:b/>
          <w:iCs/>
          <w:sz w:val="28"/>
          <w:szCs w:val="28"/>
        </w:rPr>
      </w:pPr>
    </w:p>
    <w:p w:rsidR="00100A4A" w:rsidRPr="00E0518A" w:rsidRDefault="00100A4A" w:rsidP="00100A4A">
      <w:pPr>
        <w:spacing w:after="0" w:line="240" w:lineRule="auto"/>
        <w:rPr>
          <w:b/>
          <w:iCs/>
          <w:sz w:val="28"/>
          <w:szCs w:val="28"/>
        </w:rPr>
      </w:pPr>
      <w:r w:rsidRPr="00E0518A">
        <w:rPr>
          <w:b/>
          <w:iCs/>
          <w:sz w:val="28"/>
          <w:szCs w:val="28"/>
        </w:rPr>
        <w:t>ΤΙ ΚΑΝΑΜΕ: (</w:t>
      </w:r>
      <w:proofErr w:type="spellStart"/>
      <w:r w:rsidRPr="00E0518A">
        <w:rPr>
          <w:b/>
          <w:iCs/>
          <w:sz w:val="28"/>
          <w:szCs w:val="28"/>
        </w:rPr>
        <w:t>β΄</w:t>
      </w:r>
      <w:proofErr w:type="spellEnd"/>
      <w:r w:rsidRPr="00E0518A">
        <w:rPr>
          <w:b/>
          <w:iCs/>
          <w:sz w:val="28"/>
          <w:szCs w:val="28"/>
        </w:rPr>
        <w:t xml:space="preserve"> φάση). </w:t>
      </w:r>
    </w:p>
    <w:p w:rsidR="00100A4A" w:rsidRPr="00E0518A" w:rsidRDefault="00100A4A" w:rsidP="00100A4A">
      <w:pPr>
        <w:spacing w:after="0" w:line="240" w:lineRule="auto"/>
        <w:rPr>
          <w:iCs/>
          <w:sz w:val="20"/>
          <w:szCs w:val="20"/>
        </w:rPr>
      </w:pPr>
      <w:r w:rsidRPr="00E0518A">
        <w:rPr>
          <w:iCs/>
          <w:sz w:val="20"/>
          <w:szCs w:val="20"/>
        </w:rPr>
        <w:t>(Συνοπτική περιγραφή -σε δυο-τρεις- σειρές των κοινών δραστηριοτήτων)</w:t>
      </w:r>
    </w:p>
    <w:p w:rsidR="00100A4A" w:rsidRPr="00E0518A" w:rsidRDefault="00100A4A" w:rsidP="00100A4A">
      <w:pPr>
        <w:spacing w:after="0" w:line="240" w:lineRule="auto"/>
        <w:rPr>
          <w:b/>
          <w:iCs/>
          <w:sz w:val="28"/>
          <w:szCs w:val="28"/>
        </w:rPr>
      </w:pPr>
    </w:p>
    <w:p w:rsidR="00100A4A" w:rsidRPr="00E0518A" w:rsidRDefault="00100A4A" w:rsidP="00100A4A">
      <w:pPr>
        <w:spacing w:after="0" w:line="240" w:lineRule="auto"/>
        <w:rPr>
          <w:iCs/>
          <w:sz w:val="20"/>
          <w:szCs w:val="20"/>
        </w:rPr>
      </w:pPr>
      <w:r w:rsidRPr="00E0518A">
        <w:rPr>
          <w:b/>
          <w:iCs/>
          <w:sz w:val="28"/>
          <w:szCs w:val="28"/>
        </w:rPr>
        <w:t xml:space="preserve">ΜΕΣΑ ΚΑΙ </w:t>
      </w:r>
      <w:proofErr w:type="spellStart"/>
      <w:r w:rsidRPr="00E0518A">
        <w:rPr>
          <w:b/>
          <w:iCs/>
          <w:sz w:val="28"/>
          <w:szCs w:val="28"/>
        </w:rPr>
        <w:t>ΥΛΙΚΑ:</w:t>
      </w:r>
      <w:r w:rsidRPr="00E0518A">
        <w:rPr>
          <w:iCs/>
          <w:sz w:val="20"/>
          <w:szCs w:val="20"/>
        </w:rPr>
        <w:t>(Π.χ</w:t>
      </w:r>
      <w:proofErr w:type="spellEnd"/>
      <w:r w:rsidRPr="00E0518A">
        <w:rPr>
          <w:iCs/>
          <w:sz w:val="20"/>
          <w:szCs w:val="20"/>
        </w:rPr>
        <w:t xml:space="preserve">. χαρτιά και μολύβια, χαρτί του μέτρου, πινέλα, πίνακες ζωγραφικής </w:t>
      </w:r>
      <w:r w:rsidRPr="00E0518A">
        <w:rPr>
          <w:iCs/>
          <w:sz w:val="20"/>
          <w:szCs w:val="20"/>
          <w:lang w:val="en-US"/>
        </w:rPr>
        <w:t>Word</w:t>
      </w:r>
      <w:r w:rsidRPr="00E0518A">
        <w:rPr>
          <w:iCs/>
          <w:sz w:val="20"/>
          <w:szCs w:val="20"/>
        </w:rPr>
        <w:t xml:space="preserve">, </w:t>
      </w:r>
      <w:proofErr w:type="spellStart"/>
      <w:r w:rsidRPr="00E0518A">
        <w:rPr>
          <w:iCs/>
          <w:sz w:val="20"/>
          <w:szCs w:val="20"/>
          <w:lang w:val="en-US"/>
        </w:rPr>
        <w:t>ppt</w:t>
      </w:r>
      <w:proofErr w:type="spellEnd"/>
      <w:r w:rsidRPr="00E0518A">
        <w:rPr>
          <w:iCs/>
          <w:sz w:val="20"/>
          <w:szCs w:val="20"/>
        </w:rPr>
        <w:t xml:space="preserve">, </w:t>
      </w:r>
      <w:r w:rsidRPr="00E0518A">
        <w:rPr>
          <w:iCs/>
          <w:sz w:val="20"/>
          <w:szCs w:val="20"/>
          <w:lang w:val="en-US"/>
        </w:rPr>
        <w:t>moviemaker</w:t>
      </w:r>
      <w:r w:rsidRPr="00E0518A">
        <w:rPr>
          <w:iCs/>
          <w:sz w:val="20"/>
          <w:szCs w:val="20"/>
        </w:rPr>
        <w:t>κ.λπ.)</w:t>
      </w:r>
    </w:p>
    <w:p w:rsidR="00100A4A" w:rsidRPr="00E0518A" w:rsidRDefault="00100A4A" w:rsidP="00100A4A">
      <w:pPr>
        <w:spacing w:after="0" w:line="240" w:lineRule="auto"/>
        <w:rPr>
          <w:b/>
          <w:iCs/>
          <w:sz w:val="28"/>
          <w:szCs w:val="28"/>
        </w:rPr>
      </w:pPr>
    </w:p>
    <w:p w:rsidR="00100A4A" w:rsidRPr="00E0518A" w:rsidRDefault="00100A4A" w:rsidP="00100A4A">
      <w:pPr>
        <w:spacing w:after="0" w:line="240" w:lineRule="auto"/>
        <w:rPr>
          <w:b/>
          <w:iCs/>
          <w:sz w:val="28"/>
          <w:szCs w:val="28"/>
        </w:rPr>
      </w:pPr>
    </w:p>
    <w:p w:rsidR="00100A4A" w:rsidRPr="00E0518A" w:rsidRDefault="00100A4A" w:rsidP="00100A4A">
      <w:pPr>
        <w:spacing w:after="0" w:line="240" w:lineRule="auto"/>
        <w:rPr>
          <w:iCs/>
          <w:sz w:val="20"/>
          <w:szCs w:val="20"/>
        </w:rPr>
      </w:pPr>
      <w:proofErr w:type="spellStart"/>
      <w:r w:rsidRPr="00E0518A">
        <w:rPr>
          <w:b/>
          <w:iCs/>
          <w:sz w:val="28"/>
          <w:szCs w:val="28"/>
        </w:rPr>
        <w:t>ΔΙΑΡΚΕΙΑ:</w:t>
      </w:r>
      <w:r w:rsidRPr="00E0518A">
        <w:rPr>
          <w:iCs/>
          <w:sz w:val="20"/>
          <w:szCs w:val="20"/>
        </w:rPr>
        <w:t>(σε</w:t>
      </w:r>
      <w:proofErr w:type="spellEnd"/>
      <w:r w:rsidRPr="00E0518A">
        <w:rPr>
          <w:iCs/>
          <w:sz w:val="20"/>
          <w:szCs w:val="20"/>
        </w:rPr>
        <w:t xml:space="preserve"> διδακτικές ώρες)</w:t>
      </w:r>
    </w:p>
    <w:p w:rsidR="00100A4A" w:rsidRPr="00E0518A" w:rsidRDefault="00100A4A" w:rsidP="00100A4A">
      <w:pPr>
        <w:spacing w:after="0" w:line="240" w:lineRule="auto"/>
        <w:rPr>
          <w:b/>
          <w:iCs/>
          <w:sz w:val="28"/>
          <w:szCs w:val="28"/>
        </w:rPr>
      </w:pPr>
    </w:p>
    <w:p w:rsidR="00100A4A" w:rsidRPr="00E0518A" w:rsidRDefault="00100A4A" w:rsidP="00100A4A">
      <w:pPr>
        <w:spacing w:after="0" w:line="240" w:lineRule="auto"/>
        <w:rPr>
          <w:b/>
          <w:iCs/>
          <w:sz w:val="28"/>
          <w:szCs w:val="28"/>
        </w:rPr>
      </w:pPr>
    </w:p>
    <w:p w:rsidR="00100A4A" w:rsidRPr="00E0518A" w:rsidRDefault="00100A4A" w:rsidP="00100A4A">
      <w:pPr>
        <w:spacing w:after="0" w:line="240" w:lineRule="auto"/>
        <w:rPr>
          <w:b/>
          <w:iCs/>
          <w:sz w:val="28"/>
          <w:szCs w:val="28"/>
        </w:rPr>
      </w:pPr>
      <w:r w:rsidRPr="00E0518A">
        <w:rPr>
          <w:b/>
          <w:iCs/>
          <w:sz w:val="28"/>
          <w:szCs w:val="28"/>
        </w:rPr>
        <w:t>ΤΑ ΒΗΜΑΤΑ:</w:t>
      </w:r>
    </w:p>
    <w:p w:rsidR="00100A4A" w:rsidRPr="00E0518A" w:rsidRDefault="00100A4A" w:rsidP="00100A4A">
      <w:pPr>
        <w:spacing w:after="0" w:line="240" w:lineRule="auto"/>
        <w:rPr>
          <w:iCs/>
          <w:sz w:val="20"/>
          <w:szCs w:val="20"/>
        </w:rPr>
      </w:pPr>
      <w:r w:rsidRPr="00E0518A">
        <w:rPr>
          <w:iCs/>
          <w:sz w:val="20"/>
          <w:szCs w:val="20"/>
        </w:rPr>
        <w:t>Όταν ενεργεί ο εκπαιδευτικός, γράφουμε σε πρώτο πληθυντικό πρόσωπο (εμείς), π.χ. δώσαμε στα παιδιά…, μοιράσαμε στην τάξη…, διαβάσαμε… Όταν ενεργούν τα παιδιά, γράφουμε σε τρίτο πληθυντικό (αυτά) ή τρίτο ενικό (αυτός/ή), π.χ. τα παιδιά διάβασαν την ιστορία…, ζωγράφισαν… ένα παιδί διάβασε φωναχτά την ιστορία…</w:t>
      </w:r>
    </w:p>
    <w:p w:rsidR="00100A4A" w:rsidRPr="00E0518A" w:rsidRDefault="00100A4A" w:rsidP="00100A4A">
      <w:pPr>
        <w:spacing w:after="0" w:line="240" w:lineRule="auto"/>
        <w:rPr>
          <w:iCs/>
          <w:sz w:val="20"/>
          <w:szCs w:val="20"/>
        </w:rPr>
      </w:pPr>
      <w:r w:rsidRPr="00E0518A">
        <w:rPr>
          <w:iCs/>
          <w:sz w:val="20"/>
          <w:szCs w:val="20"/>
        </w:rPr>
        <w:t>Αντί για “μαθητές/</w:t>
      </w:r>
      <w:proofErr w:type="spellStart"/>
      <w:r w:rsidRPr="00E0518A">
        <w:rPr>
          <w:iCs/>
          <w:sz w:val="20"/>
          <w:szCs w:val="20"/>
        </w:rPr>
        <w:t>τριε</w:t>
      </w:r>
      <w:proofErr w:type="spellEnd"/>
      <w:r w:rsidRPr="00E0518A">
        <w:rPr>
          <w:iCs/>
          <w:sz w:val="20"/>
          <w:szCs w:val="20"/>
        </w:rPr>
        <w:t>ς” γράψτε “παιδιά”.</w:t>
      </w:r>
    </w:p>
    <w:p w:rsidR="00100A4A" w:rsidRPr="00E0518A" w:rsidRDefault="00100A4A" w:rsidP="00100A4A">
      <w:pPr>
        <w:spacing w:after="0" w:line="240" w:lineRule="auto"/>
        <w:rPr>
          <w:iCs/>
          <w:sz w:val="20"/>
          <w:szCs w:val="20"/>
        </w:rPr>
      </w:pPr>
      <w:r w:rsidRPr="00E0518A">
        <w:rPr>
          <w:iCs/>
          <w:sz w:val="20"/>
          <w:szCs w:val="20"/>
        </w:rPr>
        <w:t xml:space="preserve">Αν χρησιμοποιήσατε βιβλία γράψτε τον συγγραφέα, τον τίτλο, τον εκδότη. Αν χρησιμοποιήσατε πίνακες ζωγραφικής γράψτε δημιουργό και τίτλο (τουλάχιστον). Για κινηματογραφική ταινία τίτλο και </w:t>
      </w:r>
      <w:proofErr w:type="spellStart"/>
      <w:r w:rsidRPr="00E0518A">
        <w:rPr>
          <w:iCs/>
          <w:sz w:val="20"/>
          <w:szCs w:val="20"/>
        </w:rPr>
        <w:t>σκηνοθέτη.Αν</w:t>
      </w:r>
      <w:proofErr w:type="spellEnd"/>
      <w:r w:rsidRPr="00E0518A">
        <w:rPr>
          <w:iCs/>
          <w:sz w:val="20"/>
          <w:szCs w:val="20"/>
        </w:rPr>
        <w:t xml:space="preserve"> χρησιμοποιήθηκε υλικό από το διαδίκτυο, γράψτε ηλεκτρονική διεύθυνση.</w:t>
      </w:r>
    </w:p>
    <w:p w:rsidR="00100A4A" w:rsidRPr="00E0518A" w:rsidRDefault="00100A4A" w:rsidP="00100A4A">
      <w:pPr>
        <w:spacing w:after="0" w:line="240" w:lineRule="auto"/>
        <w:rPr>
          <w:b/>
          <w:iCs/>
          <w:sz w:val="28"/>
          <w:szCs w:val="28"/>
        </w:rPr>
      </w:pPr>
      <w:r w:rsidRPr="00E0518A">
        <w:rPr>
          <w:b/>
          <w:iCs/>
          <w:sz w:val="28"/>
          <w:szCs w:val="28"/>
        </w:rPr>
        <w:t>1.</w:t>
      </w:r>
    </w:p>
    <w:p w:rsidR="00100A4A" w:rsidRPr="00E0518A" w:rsidRDefault="00100A4A" w:rsidP="00100A4A">
      <w:pPr>
        <w:spacing w:after="0" w:line="240" w:lineRule="auto"/>
        <w:rPr>
          <w:b/>
          <w:iCs/>
          <w:sz w:val="28"/>
          <w:szCs w:val="28"/>
        </w:rPr>
      </w:pPr>
      <w:r w:rsidRPr="00E0518A">
        <w:rPr>
          <w:b/>
          <w:iCs/>
          <w:sz w:val="28"/>
          <w:szCs w:val="28"/>
        </w:rPr>
        <w:t xml:space="preserve">2. </w:t>
      </w:r>
    </w:p>
    <w:p w:rsidR="00100A4A" w:rsidRPr="00E0518A" w:rsidRDefault="00100A4A" w:rsidP="00100A4A">
      <w:pPr>
        <w:spacing w:after="0" w:line="240" w:lineRule="auto"/>
        <w:rPr>
          <w:b/>
          <w:iCs/>
          <w:sz w:val="28"/>
          <w:szCs w:val="28"/>
        </w:rPr>
      </w:pPr>
      <w:r w:rsidRPr="00E0518A">
        <w:rPr>
          <w:b/>
          <w:iCs/>
          <w:sz w:val="28"/>
          <w:szCs w:val="28"/>
        </w:rPr>
        <w:t xml:space="preserve">3. </w:t>
      </w:r>
    </w:p>
    <w:p w:rsidR="00100A4A" w:rsidRPr="00E0518A" w:rsidRDefault="00100A4A" w:rsidP="00100A4A">
      <w:pPr>
        <w:spacing w:after="0" w:line="240" w:lineRule="auto"/>
        <w:rPr>
          <w:b/>
          <w:iCs/>
          <w:sz w:val="28"/>
          <w:szCs w:val="28"/>
        </w:rPr>
      </w:pPr>
      <w:r w:rsidRPr="00E0518A">
        <w:rPr>
          <w:b/>
          <w:iCs/>
          <w:sz w:val="28"/>
          <w:szCs w:val="28"/>
        </w:rPr>
        <w:t xml:space="preserve">4. </w:t>
      </w:r>
    </w:p>
    <w:p w:rsidR="00100A4A" w:rsidRPr="00E0518A" w:rsidRDefault="00100A4A" w:rsidP="00100A4A">
      <w:pPr>
        <w:spacing w:after="0" w:line="240" w:lineRule="auto"/>
        <w:rPr>
          <w:b/>
          <w:iCs/>
          <w:sz w:val="28"/>
          <w:szCs w:val="28"/>
        </w:rPr>
      </w:pPr>
      <w:r w:rsidRPr="00E0518A">
        <w:rPr>
          <w:b/>
          <w:iCs/>
          <w:sz w:val="28"/>
          <w:szCs w:val="28"/>
        </w:rPr>
        <w:t>…</w:t>
      </w:r>
    </w:p>
    <w:p w:rsidR="00100A4A" w:rsidRPr="00E0518A" w:rsidRDefault="00100A4A" w:rsidP="00100A4A">
      <w:pPr>
        <w:spacing w:after="0" w:line="240" w:lineRule="auto"/>
        <w:rPr>
          <w:b/>
          <w:iCs/>
          <w:sz w:val="28"/>
          <w:szCs w:val="28"/>
        </w:rPr>
      </w:pPr>
    </w:p>
    <w:p w:rsidR="00100A4A" w:rsidRPr="00E0518A" w:rsidRDefault="00100A4A" w:rsidP="00100A4A">
      <w:pPr>
        <w:spacing w:after="0" w:line="240" w:lineRule="auto"/>
        <w:rPr>
          <w:b/>
          <w:iCs/>
          <w:sz w:val="28"/>
          <w:szCs w:val="28"/>
        </w:rPr>
      </w:pPr>
      <w:r w:rsidRPr="00E0518A">
        <w:rPr>
          <w:b/>
          <w:iCs/>
          <w:sz w:val="28"/>
          <w:szCs w:val="28"/>
        </w:rPr>
        <w:t>ΣΧΟΛΙΑ-</w:t>
      </w:r>
      <w:proofErr w:type="spellStart"/>
      <w:r w:rsidRPr="00E0518A">
        <w:rPr>
          <w:b/>
          <w:iCs/>
          <w:sz w:val="28"/>
          <w:szCs w:val="28"/>
        </w:rPr>
        <w:t>ΠΑΡΑΤΗΡΗΣΕΙΣ:</w:t>
      </w:r>
      <w:r w:rsidRPr="00E0518A">
        <w:rPr>
          <w:iCs/>
          <w:sz w:val="20"/>
          <w:szCs w:val="20"/>
        </w:rPr>
        <w:t>(προαιρετικά</w:t>
      </w:r>
      <w:proofErr w:type="spellEnd"/>
      <w:r w:rsidRPr="00E0518A">
        <w:rPr>
          <w:iCs/>
          <w:sz w:val="20"/>
          <w:szCs w:val="20"/>
        </w:rPr>
        <w:t>)</w:t>
      </w:r>
    </w:p>
    <w:p w:rsidR="00100A4A" w:rsidRPr="00E0518A" w:rsidRDefault="00100A4A" w:rsidP="00100A4A">
      <w:pPr>
        <w:spacing w:after="0" w:line="240" w:lineRule="auto"/>
        <w:rPr>
          <w:sz w:val="20"/>
          <w:szCs w:val="20"/>
        </w:rPr>
      </w:pPr>
      <w:r w:rsidRPr="00E0518A">
        <w:rPr>
          <w:sz w:val="20"/>
          <w:szCs w:val="20"/>
        </w:rPr>
        <w:t xml:space="preserve">(σχόλια για τη </w:t>
      </w:r>
      <w:proofErr w:type="spellStart"/>
      <w:r w:rsidRPr="00E0518A">
        <w:rPr>
          <w:sz w:val="20"/>
          <w:szCs w:val="20"/>
        </w:rPr>
        <w:t>συνεργασία,εντυπώσεις</w:t>
      </w:r>
      <w:proofErr w:type="spellEnd"/>
      <w:r w:rsidRPr="00E0518A">
        <w:rPr>
          <w:sz w:val="20"/>
          <w:szCs w:val="20"/>
        </w:rPr>
        <w:t>, δυσκολίες, γιατί μου άρεσε, τι πετύχαμε – τι δεν πετύχαμε, τι πρέπει να προσέξουμε, πώς αλλιώς μπορεί να υλοποιηθεί η δραστηριότητα, πώς αντέδρασαν τα παιδιά κ.λπ.).</w:t>
      </w:r>
    </w:p>
    <w:p w:rsidR="00100A4A" w:rsidRPr="00E0518A" w:rsidRDefault="00100A4A" w:rsidP="00100A4A">
      <w:pPr>
        <w:spacing w:after="0" w:line="240" w:lineRule="auto"/>
        <w:rPr>
          <w:sz w:val="20"/>
          <w:szCs w:val="20"/>
        </w:rPr>
      </w:pPr>
    </w:p>
    <w:p w:rsidR="00100A4A" w:rsidRPr="00E0518A" w:rsidRDefault="00100A4A" w:rsidP="00100A4A">
      <w:pPr>
        <w:spacing w:after="0" w:line="240" w:lineRule="auto"/>
        <w:rPr>
          <w:sz w:val="20"/>
          <w:szCs w:val="20"/>
        </w:rPr>
      </w:pPr>
      <w:r w:rsidRPr="00E0518A">
        <w:rPr>
          <w:sz w:val="20"/>
          <w:szCs w:val="20"/>
        </w:rPr>
        <w:t xml:space="preserve">Παρακαλούμε, όταν συμπληρώνετε τη φόρμα να διαγράφετε τις οδηγίες. Γραμματοσειρά </w:t>
      </w:r>
      <w:r w:rsidRPr="00E0518A">
        <w:rPr>
          <w:sz w:val="20"/>
          <w:szCs w:val="20"/>
          <w:lang w:val="en-US"/>
        </w:rPr>
        <w:t>Calibri</w:t>
      </w:r>
      <w:r w:rsidRPr="00E0518A">
        <w:rPr>
          <w:sz w:val="20"/>
          <w:szCs w:val="20"/>
        </w:rPr>
        <w:t xml:space="preserve">, μέγεθος 12, διάστιχο μονό, πλήρη στοίχιση. Η παρούσα φόρμα να αποσταλεί σε μορφή </w:t>
      </w:r>
      <w:r w:rsidRPr="00E0518A">
        <w:rPr>
          <w:sz w:val="20"/>
          <w:szCs w:val="20"/>
          <w:lang w:val="en-US"/>
        </w:rPr>
        <w:t>word</w:t>
      </w:r>
      <w:r w:rsidRPr="00E0518A">
        <w:rPr>
          <w:sz w:val="20"/>
          <w:szCs w:val="20"/>
        </w:rPr>
        <w:t xml:space="preserve"> με τον τίτλο του 1</w:t>
      </w:r>
      <w:r w:rsidRPr="00E0518A">
        <w:rPr>
          <w:sz w:val="20"/>
          <w:szCs w:val="20"/>
          <w:vertAlign w:val="superscript"/>
        </w:rPr>
        <w:t>ου</w:t>
      </w:r>
      <w:r w:rsidRPr="00E0518A">
        <w:rPr>
          <w:sz w:val="20"/>
          <w:szCs w:val="20"/>
        </w:rPr>
        <w:t xml:space="preserve"> σχολείου στα ελληνικά. Το υλικό (κείμενα παιδιών, κόμικς, παρουσιάσεις, φωτογραφίες, οπτικοακουστικά προϊόντα κλπ. θα το ανεβάσετε στο διαδίκτυο και θα γράψετε τη διεύθυνση παρακάτω.</w:t>
      </w:r>
    </w:p>
    <w:p w:rsidR="00100A4A" w:rsidRPr="00E0518A" w:rsidRDefault="00100A4A" w:rsidP="00100A4A">
      <w:pPr>
        <w:spacing w:after="0" w:line="240" w:lineRule="auto"/>
        <w:rPr>
          <w:sz w:val="20"/>
          <w:szCs w:val="20"/>
        </w:rPr>
      </w:pPr>
    </w:p>
    <w:p w:rsidR="00100A4A" w:rsidRPr="00E0518A" w:rsidRDefault="00100A4A" w:rsidP="00100A4A">
      <w:pPr>
        <w:spacing w:after="0" w:line="240" w:lineRule="auto"/>
        <w:rPr>
          <w:b/>
          <w:sz w:val="28"/>
          <w:szCs w:val="28"/>
        </w:rPr>
      </w:pPr>
      <w:r w:rsidRPr="00E0518A">
        <w:rPr>
          <w:b/>
          <w:sz w:val="28"/>
          <w:szCs w:val="28"/>
        </w:rPr>
        <w:t>ΟΙ ΔΗΜΙΟΥΡΓΙΕΣ ΤΩΝ ΠΑΙΔΙΩΝ:</w:t>
      </w:r>
    </w:p>
    <w:p w:rsidR="00100A4A" w:rsidRPr="00E0518A" w:rsidRDefault="00100A4A" w:rsidP="00100A4A">
      <w:pPr>
        <w:spacing w:after="0" w:line="240" w:lineRule="auto"/>
        <w:rPr>
          <w:sz w:val="20"/>
          <w:szCs w:val="20"/>
        </w:rPr>
      </w:pPr>
      <w:r w:rsidRPr="00E0518A">
        <w:rPr>
          <w:sz w:val="20"/>
          <w:szCs w:val="20"/>
        </w:rPr>
        <w:t>(Γράψτε την ηλεκτρονική διεύθυνση στην οποία έχετε αναρτήσει τις δημιουργίες των παιδιών)</w:t>
      </w:r>
    </w:p>
    <w:p w:rsidR="00100A4A" w:rsidRPr="00ED4041" w:rsidRDefault="00100A4A" w:rsidP="005D506D">
      <w:pPr>
        <w:jc w:val="both"/>
        <w:rPr>
          <w:sz w:val="24"/>
          <w:szCs w:val="24"/>
        </w:rPr>
      </w:pPr>
    </w:p>
    <w:sectPr w:rsidR="00100A4A" w:rsidRPr="00ED4041" w:rsidSect="00381A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8E"/>
    <w:rsid w:val="0006253D"/>
    <w:rsid w:val="00080056"/>
    <w:rsid w:val="00100A4A"/>
    <w:rsid w:val="001657CA"/>
    <w:rsid w:val="002551AA"/>
    <w:rsid w:val="002D4D60"/>
    <w:rsid w:val="00322F28"/>
    <w:rsid w:val="003562BD"/>
    <w:rsid w:val="00381AED"/>
    <w:rsid w:val="004406FB"/>
    <w:rsid w:val="004B25BF"/>
    <w:rsid w:val="00544A46"/>
    <w:rsid w:val="005A6D9B"/>
    <w:rsid w:val="005D506D"/>
    <w:rsid w:val="005D7259"/>
    <w:rsid w:val="009D6100"/>
    <w:rsid w:val="00A478F4"/>
    <w:rsid w:val="00A8071B"/>
    <w:rsid w:val="00AB4966"/>
    <w:rsid w:val="00AE5467"/>
    <w:rsid w:val="00B24B17"/>
    <w:rsid w:val="00B253D6"/>
    <w:rsid w:val="00BF128D"/>
    <w:rsid w:val="00C03D70"/>
    <w:rsid w:val="00C07D41"/>
    <w:rsid w:val="00EA218E"/>
    <w:rsid w:val="00ED40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3463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ΛΙΤΣΑ</cp:lastModifiedBy>
  <cp:revision>2</cp:revision>
  <dcterms:created xsi:type="dcterms:W3CDTF">2016-05-09T09:34:00Z</dcterms:created>
  <dcterms:modified xsi:type="dcterms:W3CDTF">2016-05-09T09:34:00Z</dcterms:modified>
</cp:coreProperties>
</file>